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9" w:rsidRDefault="00515949"/>
    <w:p w:rsidR="00EA6E40" w:rsidRDefault="00EA6E40" w:rsidP="00EA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8168D4" w:rsidRPr="003C512F" w:rsidRDefault="008168D4" w:rsidP="008168D4">
      <w:pPr>
        <w:tabs>
          <w:tab w:val="num" w:pos="0"/>
        </w:tabs>
        <w:spacing w:after="120" w:line="240" w:lineRule="auto"/>
        <w:ind w:firstLine="69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3C512F" w:rsidRDefault="00A171A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9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0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8168D4" w:rsidRPr="003C512F" w:rsidRDefault="008168D4" w:rsidP="008168D4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Default="008168D4" w:rsidP="008168D4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C512F" w:rsidRPr="003C512F" w:rsidRDefault="003C512F" w:rsidP="008168D4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C512F" w:rsidRPr="00C81F24" w:rsidRDefault="008168D4" w:rsidP="003C512F">
      <w:pPr>
        <w:pStyle w:val="aa"/>
        <w:ind w:firstLine="708"/>
        <w:jc w:val="both"/>
        <w:rPr>
          <w:b/>
        </w:rPr>
      </w:pPr>
      <w:r w:rsidRPr="003C512F">
        <w:t xml:space="preserve">С настоящото Ви представяме нашата оферта за участие в обявената от Вас обществена поръчка по реда на </w:t>
      </w:r>
      <w:r w:rsidRPr="003C512F">
        <w:rPr>
          <w:b/>
        </w:rPr>
        <w:t>Глава осма „а“ от ЗОП</w:t>
      </w:r>
      <w:r w:rsidRPr="003C512F">
        <w:t xml:space="preserve"> </w:t>
      </w:r>
      <w:r w:rsidR="00A83F7E" w:rsidRPr="003C512F">
        <w:t xml:space="preserve">за </w:t>
      </w:r>
      <w:r w:rsidR="00C81F24" w:rsidRPr="00C81F24">
        <w:rPr>
          <w:b/>
        </w:rPr>
        <w:t xml:space="preserve">Обособена позиция 2: </w:t>
      </w:r>
      <w:r w:rsidR="00E720F5" w:rsidRPr="00E720F5">
        <w:rPr>
          <w:b/>
        </w:rPr>
        <w:t xml:space="preserve">Изработка и доставка на мебели </w:t>
      </w:r>
      <w:r w:rsidR="00C81F24" w:rsidRPr="00C81F24">
        <w:rPr>
          <w:b/>
        </w:rPr>
        <w:t xml:space="preserve">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b/>
          <w:lang w:val="en-US"/>
        </w:rPr>
        <w:t xml:space="preserve">BG05SFOP001-4.001 </w:t>
      </w:r>
      <w:r w:rsidR="00C81F24" w:rsidRPr="00C81F24">
        <w:rPr>
          <w:b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8168D4" w:rsidRPr="00C81F24" w:rsidRDefault="008168D4" w:rsidP="003C5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настоящата поръчка е : 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ЕИК/Булстат 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Седалище и адрес на управление: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………………………......тел…………/факс………......./ </w:t>
      </w:r>
      <w:proofErr w:type="spellStart"/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</w:t>
      </w:r>
      <w:proofErr w:type="spellEnd"/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………………..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кореспонденция: 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Законен представител : Име .....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..........................................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длъжност...............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IBAN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данни и информация:</w:t>
      </w:r>
    </w:p>
    <w:p w:rsidR="008168D4" w:rsidRPr="003C512F" w:rsidRDefault="008168D4" w:rsidP="008168D4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Декларираме, че сме запознати с условията за участие в обявената от Вас публична покана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изискванията на ЗОП. Съгласни сме с поставените от Вас условия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с проектодоговора </w:t>
      </w:r>
      <w:r w:rsidRPr="003C51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ги приемаме без възражения.</w:t>
      </w:r>
    </w:p>
    <w:p w:rsidR="008168D4" w:rsidRPr="003C512F" w:rsidRDefault="008168D4" w:rsidP="008168D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дни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посочена за крайна дата за подаване на офертите.</w:t>
      </w:r>
    </w:p>
    <w:p w:rsidR="008168D4" w:rsidRPr="003C512F" w:rsidRDefault="008168D4" w:rsidP="008168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8168D4" w:rsidRPr="003C512F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8168D4" w:rsidRPr="003C512F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8168D4" w:rsidRPr="003C512F" w:rsidRDefault="008168D4" w:rsidP="008168D4">
      <w:pPr>
        <w:numPr>
          <w:ilvl w:val="1"/>
          <w:numId w:val="8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hd w:val="clear" w:color="auto" w:fill="FFFFFF"/>
        <w:spacing w:before="120" w:after="0" w:line="240" w:lineRule="auto"/>
        <w:ind w:left="7920" w:right="-851" w:hanging="97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8168D4" w:rsidRPr="003C512F" w:rsidRDefault="008168D4" w:rsidP="008168D4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2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8168D4" w:rsidRPr="003C512F" w:rsidRDefault="008168D4" w:rsidP="008168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гр. Русе, пл. Свобода 6, Телефон: 00359 82 826 100, факс: 00359 82 834 413, </w:t>
      </w:r>
    </w:p>
    <w:p w:rsidR="008168D4" w:rsidRPr="003C512F" w:rsidRDefault="00A171A4" w:rsidP="008168D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</w:pPr>
      <w:hyperlink r:id="rId11" w:history="1"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www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, </w:t>
      </w:r>
      <w:hyperlink r:id="rId12" w:history="1"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mayor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@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ruse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-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bg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/>
          </w:rPr>
          <w:t>.</w:t>
        </w:r>
        <w:r w:rsidR="008168D4" w:rsidRPr="003C512F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US"/>
          </w:rPr>
          <w:t>eu</w:t>
        </w:r>
      </w:hyperlink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 </w:t>
      </w:r>
      <w:r w:rsidR="008168D4" w:rsidRPr="003C512F"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Адрес за кореспонденция .................................................................................</w:t>
      </w:r>
    </w:p>
    <w:p w:rsidR="00A55546" w:rsidRDefault="00A55546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8D4" w:rsidRPr="003C512F" w:rsidRDefault="008168D4" w:rsidP="008168D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8168D4" w:rsidRPr="003C512F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C512F">
        <w:rPr>
          <w:rFonts w:ascii="Times New Roman" w:eastAsia="Calibri" w:hAnsi="Times New Roman" w:cs="Times New Roman"/>
          <w:b/>
          <w:sz w:val="24"/>
          <w:szCs w:val="24"/>
        </w:rPr>
        <w:t>УВАЖАЕМИ ГОСПОЖИ И ГОСПОДА,</w:t>
      </w:r>
    </w:p>
    <w:p w:rsidR="00C81F24" w:rsidRPr="00C81F24" w:rsidRDefault="00C81F2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512F" w:rsidRPr="00C81F24" w:rsidRDefault="008168D4" w:rsidP="00C81F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Обособена позиция 2: </w:t>
      </w:r>
      <w:r w:rsidR="00E720F5" w:rsidRPr="00E720F5">
        <w:rPr>
          <w:rFonts w:ascii="Times New Roman" w:hAnsi="Times New Roman" w:cs="Times New Roman"/>
          <w:b/>
          <w:sz w:val="24"/>
          <w:szCs w:val="24"/>
        </w:rPr>
        <w:t xml:space="preserve">Изработка и доставка на мебели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BG05SFOP001-4.001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3C512F" w:rsidRPr="003C512F" w:rsidRDefault="003C512F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>Ще извършим предвидените дейности, включени в предмета на настоящата обществена поръчка.</w:t>
      </w:r>
    </w:p>
    <w:p w:rsidR="008168D4" w:rsidRPr="003C512F" w:rsidRDefault="008168D4" w:rsidP="008168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8168D4" w:rsidRPr="003C512F" w:rsidRDefault="008168D4" w:rsidP="008168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r w:rsidRPr="003C512F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3C512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3C512F">
        <w:rPr>
          <w:rFonts w:ascii="Times New Roman" w:eastAsia="Calibri" w:hAnsi="Times New Roman" w:cs="Times New Roman"/>
          <w:b/>
          <w:sz w:val="24"/>
          <w:szCs w:val="24"/>
        </w:rPr>
        <w:t>деветдесет) календарни дни</w:t>
      </w: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 включително от крайния срок за получаване на офертите.</w:t>
      </w:r>
    </w:p>
    <w:p w:rsidR="00211084" w:rsidRPr="00211084" w:rsidRDefault="00A55546" w:rsidP="002110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084">
        <w:rPr>
          <w:rFonts w:ascii="Times New Roman" w:eastAsia="Calibri" w:hAnsi="Times New Roman" w:cs="Times New Roman"/>
          <w:b/>
          <w:sz w:val="24"/>
          <w:szCs w:val="24"/>
        </w:rPr>
        <w:t>Запознати сме със срока на изпълнение на дейностите по договора:</w:t>
      </w:r>
      <w:r w:rsidRPr="00211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84" w:rsidRPr="00211084">
        <w:rPr>
          <w:rFonts w:ascii="Times New Roman" w:hAnsi="Times New Roman" w:cs="Times New Roman"/>
          <w:sz w:val="24"/>
          <w:szCs w:val="24"/>
        </w:rPr>
        <w:t xml:space="preserve">Срока на  доставка и монтажа на стоките, се извършва  </w:t>
      </w:r>
      <w:r w:rsidR="00211084" w:rsidRPr="00211084">
        <w:rPr>
          <w:rFonts w:ascii="Times New Roman" w:hAnsi="Times New Roman" w:cs="Times New Roman"/>
          <w:b/>
          <w:sz w:val="24"/>
          <w:szCs w:val="24"/>
        </w:rPr>
        <w:t>до  30 дни,</w:t>
      </w:r>
      <w:r w:rsidR="00211084" w:rsidRPr="00211084">
        <w:rPr>
          <w:rFonts w:ascii="Times New Roman" w:hAnsi="Times New Roman" w:cs="Times New Roman"/>
          <w:sz w:val="24"/>
          <w:szCs w:val="24"/>
        </w:rPr>
        <w:t xml:space="preserve"> считано от датата на подаване на заявка.</w:t>
      </w:r>
    </w:p>
    <w:p w:rsidR="00E720F5" w:rsidRDefault="00E720F5" w:rsidP="003444B0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F5" w:rsidRPr="00E720F5" w:rsidRDefault="00E720F5" w:rsidP="003444B0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344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8168D4" w:rsidRPr="003C512F" w:rsidRDefault="008168D4" w:rsidP="008168D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3</w:t>
      </w:r>
    </w:p>
    <w:p w:rsidR="008168D4" w:rsidRPr="003C512F" w:rsidRDefault="008168D4" w:rsidP="008168D4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3C51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8168D4" w:rsidRPr="003C512F" w:rsidRDefault="00A171A4" w:rsidP="008168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13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www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4" w:history="1"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mayor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@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ruse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-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bg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bg-BG"/>
          </w:rPr>
          <w:t>.</w:t>
        </w:r>
        <w:r w:rsidR="008168D4" w:rsidRPr="003C51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bg-BG"/>
          </w:rPr>
          <w:t>eu</w:t>
        </w:r>
      </w:hyperlink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 </w:t>
      </w:r>
      <w:r w:rsidR="008168D4" w:rsidRPr="003C51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8168D4" w:rsidRPr="003C512F" w:rsidRDefault="008168D4" w:rsidP="008168D4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</w:p>
    <w:p w:rsidR="008168D4" w:rsidRPr="003C512F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8168D4" w:rsidRPr="003C512F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Default="008168D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81F24" w:rsidRPr="00C81F24" w:rsidRDefault="00C81F24" w:rsidP="008168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68D4" w:rsidRPr="003C512F" w:rsidRDefault="008168D4" w:rsidP="008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12F">
        <w:rPr>
          <w:rFonts w:ascii="Times New Roman" w:eastAsia="Calibri" w:hAnsi="Times New Roman" w:cs="Times New Roman"/>
          <w:sz w:val="24"/>
          <w:szCs w:val="24"/>
        </w:rPr>
        <w:t xml:space="preserve">След запознаване с посочените изисквания от Възложителя относно 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обявената от Вас обществена поръчка по реда на 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осма „а“ от ЗОП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2DC8" w:rsidRPr="00C8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Обособена позиция 2: </w:t>
      </w:r>
      <w:r w:rsidR="00E720F5" w:rsidRPr="00E720F5">
        <w:rPr>
          <w:rFonts w:ascii="Times New Roman" w:hAnsi="Times New Roman" w:cs="Times New Roman"/>
          <w:b/>
          <w:sz w:val="24"/>
          <w:szCs w:val="24"/>
        </w:rPr>
        <w:t xml:space="preserve">Изработка и доставка на мебели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 xml:space="preserve">за нуждите на Областен информационен център - Русе по проект „Ефективно функциониране на Областен информационен център - Русе“ по процедура </w:t>
      </w:r>
      <w:r w:rsidR="00C81F24" w:rsidRPr="00C81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BG05SFOP001-4.001 </w:t>
      </w:r>
      <w:r w:rsidR="00C81F24" w:rsidRPr="00C81F24">
        <w:rPr>
          <w:rFonts w:ascii="Times New Roman" w:hAnsi="Times New Roman" w:cs="Times New Roman"/>
          <w:b/>
          <w:sz w:val="24"/>
          <w:szCs w:val="24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</w:t>
      </w:r>
      <w:r w:rsidR="00C81F24">
        <w:rPr>
          <w:rFonts w:ascii="Times New Roman" w:hAnsi="Times New Roman" w:cs="Times New Roman"/>
          <w:b/>
          <w:sz w:val="24"/>
          <w:szCs w:val="24"/>
        </w:rPr>
        <w:t>вна програма „Добро управление“</w:t>
      </w:r>
      <w:r w:rsidRPr="003C5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8168D4" w:rsidRPr="003C512F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Default="008168D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следното ценово предложение за изпълнение на дейностите:</w:t>
      </w:r>
    </w:p>
    <w:p w:rsidR="006A76F4" w:rsidRPr="006A76F4" w:rsidRDefault="006A76F4" w:rsidP="006A76F4">
      <w:pPr>
        <w:numPr>
          <w:ilvl w:val="0"/>
          <w:numId w:val="12"/>
        </w:numPr>
        <w:spacing w:after="0" w:line="240" w:lineRule="auto"/>
        <w:ind w:right="100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6A76F4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ОБЩА СТОЙНОСТ В ЛЕВА </w:t>
      </w:r>
      <w:r w:rsidRPr="006A76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БЕЗ </w:t>
      </w:r>
      <w:r w:rsidRPr="006A76F4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ВКЛ. ДДС</w:t>
      </w:r>
      <w:r w:rsidRPr="006A76F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………………………………….</w:t>
      </w:r>
    </w:p>
    <w:p w:rsidR="006A76F4" w:rsidRPr="006A76F4" w:rsidRDefault="006A76F4" w:rsidP="006A76F4">
      <w:pPr>
        <w:spacing w:after="0" w:line="240" w:lineRule="auto"/>
        <w:ind w:right="100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6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словом:……………………………….</w:t>
      </w:r>
    </w:p>
    <w:p w:rsidR="006A76F4" w:rsidRPr="006A76F4" w:rsidRDefault="006A76F4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5833DC" w:rsidRDefault="005833DC" w:rsidP="005833DC">
      <w:pPr>
        <w:pStyle w:val="a9"/>
        <w:numPr>
          <w:ilvl w:val="0"/>
          <w:numId w:val="11"/>
        </w:num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СТОЙНОСТ В ЛЕВА С ВКЛ.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:rsidR="005833DC" w:rsidRDefault="005833DC" w:rsidP="005833DC">
      <w:pPr>
        <w:spacing w:after="0" w:line="240" w:lineRule="auto"/>
        <w:ind w:right="100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словом:……………………………….</w:t>
      </w:r>
    </w:p>
    <w:p w:rsidR="005833DC" w:rsidRDefault="005833DC" w:rsidP="005833DC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3DC" w:rsidRDefault="005833DC" w:rsidP="005833DC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3DC" w:rsidRDefault="005833DC" w:rsidP="005833DC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Остойностено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20F5" w:rsidRDefault="00E720F5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0F5" w:rsidRPr="00E720F5" w:rsidRDefault="00E720F5" w:rsidP="008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__________________________ (длъжност на представляващия участника)</w:t>
      </w:r>
    </w:p>
    <w:p w:rsidR="008168D4" w:rsidRPr="003C512F" w:rsidRDefault="008168D4" w:rsidP="00816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8D4" w:rsidRPr="003C512F" w:rsidRDefault="008168D4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Pr="003C512F" w:rsidRDefault="005B1493" w:rsidP="008168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1493" w:rsidRPr="003C512F" w:rsidRDefault="005B1493" w:rsidP="005B1493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12F">
        <w:rPr>
          <w:rFonts w:ascii="Times New Roman" w:eastAsia="Calibri" w:hAnsi="Times New Roman" w:cs="Times New Roman"/>
          <w:b/>
          <w:i/>
          <w:sz w:val="24"/>
          <w:szCs w:val="24"/>
        </w:rPr>
        <w:t>Образец №4</w:t>
      </w:r>
    </w:p>
    <w:p w:rsidR="005B1493" w:rsidRPr="003C512F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1F24" w:rsidRDefault="00C81F24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1493" w:rsidRPr="003444B0" w:rsidRDefault="005B1493" w:rsidP="005B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44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СПРАВКА-ДЕКЛАРАЦИЯ, СЪДЪРЖАЩА СПИСЪК НА </w:t>
      </w:r>
      <w:r w:rsidR="00E72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ДОСТАВКИТЕ</w:t>
      </w:r>
    </w:p>
    <w:p w:rsidR="005B1493" w:rsidRPr="003C512F" w:rsidRDefault="005B1493" w:rsidP="005B1493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5B1493" w:rsidRPr="003C512F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5B1493" w:rsidRPr="003C512F" w:rsidRDefault="005B1493" w:rsidP="005B149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160"/>
        <w:gridCol w:w="1566"/>
        <w:gridCol w:w="1249"/>
        <w:gridCol w:w="1664"/>
        <w:gridCol w:w="1920"/>
      </w:tblGrid>
      <w:tr w:rsidR="005B1493" w:rsidRPr="003C512F" w:rsidTr="00B61E1D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E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Предмет на </w:t>
            </w:r>
            <w:r w:rsidR="00E7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E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Начална и крайна дата на изпълнение на </w:t>
            </w:r>
            <w:r w:rsidR="00E72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C8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Стойност в 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1493" w:rsidRPr="003C512F" w:rsidRDefault="005B1493" w:rsidP="005B14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 – адрес, телефон, факс, електронна поща</w:t>
            </w:r>
          </w:p>
        </w:tc>
      </w:tr>
      <w:tr w:rsidR="005B1493" w:rsidRPr="003C512F" w:rsidTr="00B61E1D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93" w:rsidRPr="003C512F" w:rsidTr="00B61E1D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3" w:rsidRPr="003C512F" w:rsidRDefault="005B1493" w:rsidP="005B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493" w:rsidRPr="003C512F" w:rsidRDefault="005B1493" w:rsidP="005B1493">
      <w:pPr>
        <w:tabs>
          <w:tab w:val="left" w:pos="5012"/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</w:p>
    <w:p w:rsidR="005B1493" w:rsidRPr="003C512F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Приложения:</w:t>
      </w: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B1493" w:rsidRPr="003C512F" w:rsidRDefault="005B1493" w:rsidP="005B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Удостоверения, издадени от получателите за извършената </w:t>
      </w:r>
      <w:r w:rsidR="00E72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</w:t>
      </w: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или от компетентен орган, или чрез посочване на публичен регистър,  в който е публикувана информация за </w:t>
      </w:r>
      <w:r w:rsidR="00E72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</w:t>
      </w:r>
      <w:r w:rsidR="00F466B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B1493" w:rsidRPr="003C512F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1493" w:rsidRPr="003C512F" w:rsidRDefault="005B1493" w:rsidP="005B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г.</w:t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C51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5B1493" w:rsidRPr="003C512F" w:rsidRDefault="005B1493" w:rsidP="005B14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1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sectPr w:rsidR="005B1493" w:rsidRPr="003C512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A4" w:rsidRDefault="00A171A4" w:rsidP="00331810">
      <w:pPr>
        <w:spacing w:after="0" w:line="240" w:lineRule="auto"/>
      </w:pPr>
      <w:r>
        <w:separator/>
      </w:r>
    </w:p>
  </w:endnote>
  <w:endnote w:type="continuationSeparator" w:id="0">
    <w:p w:rsidR="00A171A4" w:rsidRDefault="00A171A4" w:rsidP="003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Pr="00331810" w:rsidRDefault="00A34B25" w:rsidP="00331810">
    <w:pPr>
      <w:tabs>
        <w:tab w:val="left" w:pos="83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685E62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9D7E0" wp14:editId="5CBB7820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Настоящия документ е създаден в рамките на процедура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BG05SFOP001-4.001 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Настоящия документ е създаден в рамките на процедура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 BG05SFOP001-4.001 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51881BD5" wp14:editId="6DA0A7FF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eastAsia="bg-BG"/>
      </w:rPr>
      <w:drawing>
        <wp:inline distT="0" distB="0" distL="0" distR="0">
          <wp:extent cx="1333500" cy="778530"/>
          <wp:effectExtent l="0" t="0" r="0" b="254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84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A4" w:rsidRDefault="00A171A4" w:rsidP="00331810">
      <w:pPr>
        <w:spacing w:after="0" w:line="240" w:lineRule="auto"/>
      </w:pPr>
      <w:r>
        <w:separator/>
      </w:r>
    </w:p>
  </w:footnote>
  <w:footnote w:type="continuationSeparator" w:id="0">
    <w:p w:rsidR="00A171A4" w:rsidRDefault="00A171A4" w:rsidP="0033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eastAsia="bg-BG"/>
      </w:rPr>
      <w:drawing>
        <wp:inline distT="0" distB="0" distL="0" distR="0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rFonts w:ascii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650C7F6C" wp14:editId="2B814A7F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300311B"/>
    <w:multiLevelType w:val="hybridMultilevel"/>
    <w:tmpl w:val="43625A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2111D"/>
    <w:rsid w:val="001321B2"/>
    <w:rsid w:val="00211084"/>
    <w:rsid w:val="00217B30"/>
    <w:rsid w:val="00220F71"/>
    <w:rsid w:val="00297DFE"/>
    <w:rsid w:val="002A4EE4"/>
    <w:rsid w:val="002F7FFC"/>
    <w:rsid w:val="00331810"/>
    <w:rsid w:val="003444B0"/>
    <w:rsid w:val="0037116E"/>
    <w:rsid w:val="003C512F"/>
    <w:rsid w:val="004361B4"/>
    <w:rsid w:val="00455923"/>
    <w:rsid w:val="00494387"/>
    <w:rsid w:val="004B3E33"/>
    <w:rsid w:val="004F1476"/>
    <w:rsid w:val="00515949"/>
    <w:rsid w:val="00532DC8"/>
    <w:rsid w:val="00570BE0"/>
    <w:rsid w:val="005833DC"/>
    <w:rsid w:val="005B1493"/>
    <w:rsid w:val="00626003"/>
    <w:rsid w:val="0065653F"/>
    <w:rsid w:val="006A76F4"/>
    <w:rsid w:val="00703350"/>
    <w:rsid w:val="0070589B"/>
    <w:rsid w:val="007D628B"/>
    <w:rsid w:val="008168D4"/>
    <w:rsid w:val="00880CAC"/>
    <w:rsid w:val="008956D3"/>
    <w:rsid w:val="009B2DE6"/>
    <w:rsid w:val="00A171A4"/>
    <w:rsid w:val="00A34B25"/>
    <w:rsid w:val="00A55546"/>
    <w:rsid w:val="00A81757"/>
    <w:rsid w:val="00A83F7E"/>
    <w:rsid w:val="00AA3449"/>
    <w:rsid w:val="00AB4BEC"/>
    <w:rsid w:val="00B06601"/>
    <w:rsid w:val="00B427CE"/>
    <w:rsid w:val="00B65BC9"/>
    <w:rsid w:val="00B94ABF"/>
    <w:rsid w:val="00BF57B5"/>
    <w:rsid w:val="00C01243"/>
    <w:rsid w:val="00C21CA2"/>
    <w:rsid w:val="00C81F24"/>
    <w:rsid w:val="00CE3CE6"/>
    <w:rsid w:val="00CF372D"/>
    <w:rsid w:val="00D4645D"/>
    <w:rsid w:val="00DD3C0E"/>
    <w:rsid w:val="00E1459D"/>
    <w:rsid w:val="00E67449"/>
    <w:rsid w:val="00E720F5"/>
    <w:rsid w:val="00EA6E40"/>
    <w:rsid w:val="00EF10A4"/>
    <w:rsid w:val="00F22BDC"/>
    <w:rsid w:val="00F466B9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or@ruse-b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-bg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CC70-C8E3-4BBC-A2C1-50D03AF6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2016-02-17T13:05:00Z</cp:lastPrinted>
  <dcterms:created xsi:type="dcterms:W3CDTF">2016-01-12T15:20:00Z</dcterms:created>
  <dcterms:modified xsi:type="dcterms:W3CDTF">2016-03-30T08:52:00Z</dcterms:modified>
</cp:coreProperties>
</file>